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F0" w:rsidRDefault="00C7301F" w:rsidP="00C7301F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835388"/>
            <wp:effectExtent l="19050" t="0" r="3175" b="0"/>
            <wp:docPr id="1" name="Рисунок 1" descr="F:\сайт\полож о режиме 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лож о режиме заняти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F0" w:rsidRDefault="00D759F0" w:rsidP="0083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759F0" w:rsidRDefault="00D759F0" w:rsidP="0083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759F0" w:rsidRDefault="00D759F0" w:rsidP="0083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759F0" w:rsidRDefault="00D759F0" w:rsidP="0083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759F0" w:rsidRDefault="00D759F0" w:rsidP="0083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759F0" w:rsidRDefault="00D759F0" w:rsidP="0083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Настоящее Положение регулирует организацию и осуществление образовательной</w:t>
      </w:r>
      <w:r w:rsid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деятельности в м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униципальном бюджетном дошкольном образовательном учреждениидетск</w:t>
      </w:r>
      <w:r w:rsid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</w:t>
      </w:r>
      <w:r w:rsid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№101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Учреждение) по образовательной программе дошкольногообразования.</w:t>
      </w:r>
    </w:p>
    <w:p w:rsidR="00814C00" w:rsidRPr="00224F78" w:rsidRDefault="00814C00" w:rsidP="00875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Образовательная деятельность регламентируется Федеральным законом «Обобразовании в Российской Федерации» от 29.12.2012г. № 273-ФЗ, </w:t>
      </w:r>
      <w:r w:rsidR="001952B0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1952B0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1952B0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52B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952B0"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</w:t>
      </w:r>
      <w:r w:rsidR="001952B0" w:rsidRPr="00651DAC">
        <w:rPr>
          <w:rFonts w:ascii="Times New Roman" w:hAnsi="Times New Roman" w:cs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="001952B0"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Главного государственного санитарного врача РФ от </w:t>
      </w:r>
      <w:r w:rsidR="001952B0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1952B0" w:rsidRPr="00D1520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952B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952B0" w:rsidRPr="00D1520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1952B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952B0"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="001952B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952B0" w:rsidRPr="00D152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952B0">
        <w:rPr>
          <w:rFonts w:ascii="Times New Roman" w:hAnsi="Times New Roman" w:cs="Times New Roman"/>
          <w:sz w:val="28"/>
          <w:szCs w:val="28"/>
          <w:lang w:eastAsia="ru-RU"/>
        </w:rPr>
        <w:t>, а также «Порядком</w:t>
      </w:r>
      <w:r w:rsidR="001952B0"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утвержденного приказом Министерства </w:t>
      </w:r>
      <w:r w:rsidR="00545979" w:rsidRPr="008C05D6">
        <w:rPr>
          <w:rFonts w:ascii="Times New Roman" w:hAnsi="Times New Roman" w:cs="Times New Roman"/>
          <w:sz w:val="28"/>
          <w:szCs w:val="28"/>
          <w:lang w:eastAsia="ru-RU"/>
        </w:rPr>
        <w:t>просвещения Российской</w:t>
      </w:r>
      <w:proofErr w:type="gramEnd"/>
      <w:r w:rsidR="00545979" w:rsidRPr="008C05D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31.07.2020 № 373</w:t>
      </w:r>
      <w:bookmarkStart w:id="0" w:name="_GoBack"/>
      <w:bookmarkEnd w:id="0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Приказом Министерства образования и науки Российской</w:t>
      </w:r>
      <w:r w:rsidR="00875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 от 17 октября 2013</w:t>
      </w:r>
      <w:r w:rsidR="00875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 №1155 «Об утверждении федерального государственного</w:t>
      </w:r>
      <w:r w:rsidR="00875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стандарта дошкольного образован</w:t>
      </w:r>
      <w:r w:rsidR="0019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ия», Уставом МБДОУ д/с № 101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,настоящим Положением.</w:t>
      </w:r>
    </w:p>
    <w:p w:rsidR="0083638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Содержание образовательно</w:t>
      </w:r>
      <w:r w:rsidR="0019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деятельности в </w:t>
      </w:r>
      <w:r w:rsidR="000F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Учреждении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определяетсяосновной образовательной программой дошкольного образова</w:t>
      </w:r>
      <w:r w:rsidR="0019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тельного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="00195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4C00" w:rsidRPr="00224F78" w:rsidRDefault="00814C00" w:rsidP="00BB4263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1.3.1. Программа разрабатывается и утверждается Учреждением самостоятельно всоответстви</w:t>
      </w:r>
      <w:r w:rsidR="0083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 ФГОС ДО и с учетом Примерной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83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DC2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4C00" w:rsidRPr="00224F78" w:rsidRDefault="00814C00" w:rsidP="00BB4263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1.3.2. При разработке Программы Учреждение определяет </w:t>
      </w:r>
      <w:r w:rsidR="00471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родолжительностьпребывания детей, режим работы в соответствии с объемом</w:t>
      </w:r>
      <w:r w:rsidR="00471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</w:t>
      </w:r>
      <w:proofErr w:type="gramStart"/>
      <w:r w:rsidR="00471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образовательной деятельности, предельную наполняемость групп. </w:t>
      </w:r>
      <w:r w:rsidR="00471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можетразрабатывать и реализовывать в группах различные Программы с разнойпродолжительностью пребывания детей в течение суток, в том числе группкратковременного пребывания детей, групп полного дня, в том числе разновозрастныхгрупп.</w:t>
      </w:r>
    </w:p>
    <w:p w:rsidR="00814C00" w:rsidRPr="00224F78" w:rsidRDefault="00814C00" w:rsidP="00BB4263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1.3.3. Программа может реализовываться в течение всего времени пребывания детей в</w:t>
      </w:r>
      <w:r w:rsidR="00DC2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Учреждении</w:t>
      </w:r>
      <w:proofErr w:type="gramStart"/>
      <w:r w:rsidR="00DC2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814C00" w:rsidRPr="00224F78" w:rsidRDefault="00814C00" w:rsidP="00BB4263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1.3.4. Содержание Программы должно обеспечивать развитие личности, мотивации и</w:t>
      </w:r>
      <w:r w:rsidR="00830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пособностей детей в различных видах деятельности и охватывать следующие структурные</w:t>
      </w:r>
    </w:p>
    <w:p w:rsidR="00814C00" w:rsidRPr="00224F78" w:rsidRDefault="00814C00" w:rsidP="00BB4263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единицы, представляющие определенные направления развития и </w:t>
      </w:r>
      <w:r w:rsidR="0083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бразования детей (дале</w:t>
      </w:r>
      <w:proofErr w:type="gram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е-</w:t>
      </w:r>
      <w:proofErr w:type="gram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образовательные области):социально-коммуникативное </w:t>
      </w:r>
      <w:proofErr w:type="spell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развитие;познавательное</w:t>
      </w:r>
      <w:proofErr w:type="spell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развитие;речевое</w:t>
      </w:r>
      <w:proofErr w:type="spell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развитие;художественно-эстетическое</w:t>
      </w:r>
      <w:proofErr w:type="spell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развитие;физическое</w:t>
      </w:r>
      <w:proofErr w:type="spell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развитие.</w:t>
      </w:r>
    </w:p>
    <w:p w:rsidR="00814C00" w:rsidRPr="00224F78" w:rsidRDefault="00814C00" w:rsidP="00BB4263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1.3.5. Программа состоит из обязательной части и части, формируемой участникамиобразовательных отношений. Обе части являются взаимодополняющими и необходимымис точки зрения реализации требований ФГОС ДО.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Положение принимается на Педа</w:t>
      </w:r>
      <w:r w:rsidR="0083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гогическом Совете ОУ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Срок действия данного Положения не ограничен. Положение действует до принятия</w:t>
      </w:r>
      <w:r w:rsidR="00D61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ового.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Изменения и дополнения в настоящее Положение вносятся на Педагогическом Совете</w:t>
      </w:r>
      <w:r w:rsidR="00D61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Учреждения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действующим законодательством.</w:t>
      </w:r>
    </w:p>
    <w:p w:rsidR="00814C00" w:rsidRPr="00D61655" w:rsidRDefault="00814C00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образовательной деятельности</w:t>
      </w:r>
      <w:r w:rsidR="00D6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В соответствии со ст. 64 Федерального закона «Об образовании в РоссийскойФедерации» от 29.12.2012г. № 273-ФЗ</w:t>
      </w:r>
      <w:r w:rsidR="00D61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14C00" w:rsidRPr="00224F78" w:rsidRDefault="004D1A75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ошкольное образование направлено на формирование общей культуры, развитиефизических, интеллектуальных, нравственных, эстетических и личностных качеств,формирование предпосылок учебной деятельности, сохранение и укрепление здоровьядетей дошкольного возраста.</w:t>
      </w:r>
    </w:p>
    <w:p w:rsidR="00814C00" w:rsidRPr="00224F78" w:rsidRDefault="004D1A75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бразовательные программы дошкольного образования направлены наразностороннее развитие детей дошкольного возраста с учетом их возрастных ииндивидуальных особенностей, в том числе достижение детьми дошкольного возрастауровня развития, необходимого и достаточного для успешного освоения имиобразовательных программ начального общего образования, на основе индивидуальногоподхода к детям дошкольного возраста и специфичных для детей дошкольного возраставидов деятельности. Освоение образовательных программ дошкольного образования нес</w:t>
      </w:r>
      <w:r w:rsidR="00D61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провождается проведением промежуточных аттестаций и итоговой аттестацииобучающихся.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Цель - обеспечение получения дошкольного образования воспитанниками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Задачи образовательной деятельности определены основной образовательнойпрограммой дошкольного образования ОУ:</w:t>
      </w:r>
    </w:p>
    <w:p w:rsidR="00814C00" w:rsidRPr="00224F78" w:rsidRDefault="00D61655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равных возможностей для полноценного развития каждого ребенка впериод дошкольного детства независимо от места жительства, пола, нации, языка,социального статуса, психофизиологических и других особенностей (в том числеограниченных возможностей здоровья);</w:t>
      </w:r>
    </w:p>
    <w:p w:rsidR="00814C00" w:rsidRPr="00224F78" w:rsidRDefault="00D61655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охрана и укрепления физического и психического здоровья детей, в том числе ихэмоционального благополучия;</w:t>
      </w:r>
    </w:p>
    <w:p w:rsidR="00814C00" w:rsidRPr="00224F78" w:rsidRDefault="00D61655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возрастнымиииндивидуальными особенностями и склонностями, для развития способностей итворческого потенциала каждого ребенка, как субъекта отношений с самим собой, другимидетьми, взрослыми и миром;</w:t>
      </w:r>
    </w:p>
    <w:p w:rsidR="00814C00" w:rsidRPr="00224F78" w:rsidRDefault="00D92F99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объединение обучения и воспитания в целостный образовательный процесс наоснове духовно-нравственных и социокультурных ценностей и принятых в обществеправил и норм поведения в интересах человека, семьи, общества;</w:t>
      </w:r>
    </w:p>
    <w:p w:rsidR="00814C00" w:rsidRPr="00224F78" w:rsidRDefault="00D92F99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общей культуры личности детей, в том числе ценностейздорового образа жизни, развития их социальных, нравственных, эстетических,интеллектуальных, физических качеств, инициативности, самостоятельности иответственности ребенка, формирования предпосылок учебной деятельности;</w:t>
      </w:r>
    </w:p>
    <w:p w:rsidR="00814C00" w:rsidRPr="00224F78" w:rsidRDefault="00D92F99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социокультурной среды, соответствующей возрастным,индивидуальным, психологическим и физиологическим особенностям детей;</w:t>
      </w:r>
    </w:p>
    <w:p w:rsidR="00814C00" w:rsidRPr="00224F78" w:rsidRDefault="00D92F99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психолого-педагогической поддержки семьи и повышения компетентностиродителей (законных представителей) в вопросах развития и образования, охраны иукрепления здоровья детей.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В соответствии с целями и задачами программы Учреждение определяет конкретноесодержание образовательных областей, реализация которых может проходить вразличных видах деятельности (общении, игре, познавательно- исследовательскойдеятельности - как сквозных механизмах развития ребенка)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области:</w:t>
      </w:r>
    </w:p>
    <w:p w:rsidR="00814C00" w:rsidRPr="00224F78" w:rsidRDefault="00D92F99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4C00" w:rsidRPr="00D92F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Социально-коммуникативное развитие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направлено на усвоение норм и ценностей,принятых в обществе, включая моральные и нравственные ценности; развитие общения ивзаимодействия ребенка со взрослыми и сверстниками; становление </w:t>
      </w:r>
      <w:proofErr w:type="spellStart"/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самостоятельности,целенаправленности</w:t>
      </w:r>
      <w:proofErr w:type="spellEnd"/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собственных действий; развитие социального иэмоционального интеллекта, эмоциональной отзывчивости, сопереживания, формированиеготовности к совместной деятельности со сверстниками, 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формирование уважительногоотношения и чувства принадлежности к своей семье и к сообществу детей и взрослых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Учреждении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формирование позитивных установок к различным видам труда итворчества; формирование основ безопасного поведения в быту, социуме, природе.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F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 развитие интересов детей, любознательности ипознавательной мотивации; формирование познавательных действий, становлениесознания; развитие воображения и творческой активности; формирование первичныхпредставлений о себе, других людях, объектах окружающего мира, о свойствах иотношениях объектов окружающего мира (форме, цвете, размере, материале, звучании,ритме, темпе, количестве, числе, части и целом, пространстве и времени, движении и покое,причинах и следствиях и др.), о малой родине и Отечестве, представлений осоциокультурных ценностях нашего народа, об отечественных традициях и праздниках, опланете Земля какобщем доме людей, об особенностях ее природы, многообразии стран инародов мира.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F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Речевое развитие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включает владение речью как средством общения и культуры</w:t>
      </w:r>
      <w:proofErr w:type="gram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;о</w:t>
      </w:r>
      <w:proofErr w:type="gram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богащениеактивного словаря; развитие связной, грамматически правильной диалогической имонологической речи; развитие речевого творчества; развитие звуковой и интонационнойкультуры речи, фонематического слуха; знакомство с книжной культурой, детскойлитературой, понимание на слух текстов различных жанров детской литературы;формирование звуковой аналитико-синтетической активности какпредпосылки обученияграмоте.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F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 развитие предпосылок ценностносмыслового восприятия и понимания произведений искусства (словесного, </w:t>
      </w:r>
      <w:proofErr w:type="spell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музыкального,изобразительного</w:t>
      </w:r>
      <w:proofErr w:type="spell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мира природы; становление эстетического отношения к окружающемумиру; формирование элементарных представлений о видах искусства; восприятие музыки,художественной литературы, фольклора; стимулирование сопереживания персонажамхудожественных произведений; реализацию самостоятельной творческой деятельностидетей (изобразительной, конструктивно-модельной, музыкальной и др.).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F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Физическое развитие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включает приобретение опыта в следующих видах деятельностидетей: двигательной, в том числе связанной с выполнением упражнений, направленных наразвитие таких физических качеств, как координация и гибкость; способствующихправильному формированию опорно-двигательной системы организма, развитиюравновесия, координации движения, крупной и мелкой моторики обеих рук, а также справильным, не наносящем ущерба организму, выполнением основных движений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(ходьба,бег, мягкие прыжки, повороты в обе стороны), формирование начальных представлений онекоторых видах спорта, овладение подвижными</w:t>
      </w:r>
      <w:r w:rsidR="004D1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играми с правилами; становление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целенаправленности и </w:t>
      </w:r>
      <w:proofErr w:type="spell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двигательной сфере; становление ценностейздорового образа жизни, овладение его элементарными нормами и правилами (в питании,двигательном режиме, закаливании, при формировании полезных привычек и др.).</w:t>
      </w:r>
    </w:p>
    <w:p w:rsidR="00814C00" w:rsidRPr="004D1A75" w:rsidRDefault="00814C00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организации образовательной деятельности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Образовательная деятельность в </w:t>
      </w:r>
      <w:r w:rsidR="004D1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Учреждении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ведется на государственномязыке Российской Федерации - русском, соответствии с Федеральным законом «Обобразовании в Российской Федерации» от 29.12.2012 года № 273 – ФЗ, ст. 14 (</w:t>
      </w:r>
      <w:proofErr w:type="spell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сизменениями</w:t>
      </w:r>
      <w:proofErr w:type="spell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03.08.2018 г) Язык образования, Федеральным законом от 3 августа 2018 г. N317-ФЗ "О внесении изменений в статьи 11 и 14 Федерального закона "Об образовании вРоссийской Федерации"; пунктом 1 статьи 9 Закона Российской Федерации от 25 октября1991 г. N 1807-1 "О языках народов Российской Федерации"; Федеральнымгосударственным образовательным стандартом дошкольного образования(утвержден приказом Министерства образования и науки РФ от 17 октября 2013 г. N1155), Основной образовательной программой </w:t>
      </w:r>
      <w:r w:rsidR="004D1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8E02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Учреждение реализуют основную образовательную программу дошкольногообразования по очной форме обучения в соответствии с лицензией.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получения дошкольного образования определяется родителями (законнымипредставителями) несовершеннолетнего обучающегося. При выборе родителями(законными представителями) несовершеннолетнего обучающегося формы получениядошкольного образования учитывается мнение ребенка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Учреждение обеспечивает получение дошкольного образования воспитанникам ввозрасте от 2-х месяцев до прекращения образовательных отношений, в соответствии ссозданными условиями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Организация образовательного процесса с 01 сентября по 31 мая осуществляется порежиму дня холодного периода года, а с 01 июня по 31 августа - по режиму дня теплогопериода года.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Учреждение самостоятельно разрабатывает, принимает, реализует основнуюобразовательную программу дошкольного образования, в соответствии с Федеральнымгосударственным образовательным стандартом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дошкольного образования и с учетомпримерной образовательной программой дошкольного образования.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 Организация образовательного процесса в Учреждении </w:t>
      </w:r>
      <w:r w:rsidR="00AD1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егламентируетсяКалендарным учебным графиком</w:t>
      </w:r>
      <w:r w:rsidR="008E02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,содержащим: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пояснительную записку, режим работы, продолжительность учебного года, количествонедель в учебном году, режим дня воспитанников, сроки проведения каникул, их начало иокончание, сроки проведения мониторинга достижения детьми планируемых результатовосвоенияобразовательнойпрограммыдошкольногообразования;учебныйплан,устанавливающий регламент непосредственно образовательной деятельности и объемучебного времени, работу Учреждения в летний период </w:t>
      </w:r>
      <w:r w:rsidR="00BB4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летний период непрерывная непосредственно образовательнаядеятельность не проводится. Проводятся мероприятия по эстетической и оздоровительнойнаправленности (музыка, физическая культура, художественное творчество).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Домашние задания воспитанникам в Учреждении не задают.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3.8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Образовательная деятельность по образовательной программе дошкольногообразования осуществляется во всех возрастных группах общеразвивающейнаправленности.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3.9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Участниками образовательного процесса в Учреждении являются все педагогическиеработники, воспитанники, родители (законные представители) воспитанников.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3.10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Реализуют образовательную деятельность в Учреждении все педагогическиеработники.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3.11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Учреждение самостоятельно в выборе форм, средств и методов обучения ивоспитания, образовательных технологий образовательной деятельности, при реализацииобразовательной программы</w:t>
      </w:r>
      <w:r w:rsidR="00AD1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3.12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Учреждение самостоятельно разрабатывает систему оценки качества усвоенияреализуемой образовательной программы дошкольного образования.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3.13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Освоение образовательной программы дошкольного образования не сопровождаетсяпроведением промежуточной аттестации и итоговой аттестации воспитанников.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3.14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Обеспечение учебными пособиями, а так же учебно-методическими материалами,средствами обучения и воспитания осуществляется за счет 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бюджетных ассигнованийсубъекта Российской Федерации и местного бюджета.</w:t>
      </w:r>
    </w:p>
    <w:p w:rsidR="00814C00" w:rsidRPr="00224F78" w:rsidRDefault="00983FB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3.15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Важную роль при организации образовательной деятельности играет развивающаяпредметно-пространственная среда. Развивающая предметно- пространственная средаобеспечивает максимальную реализацию образовательного потенциала пространства</w:t>
      </w:r>
      <w:r w:rsidR="00AD1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Учреждения.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Группы, а также территории, прилегающ</w:t>
      </w:r>
      <w:r w:rsidR="00AD1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 к Учреждению, приспособленные 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Программы дляразвития детей дошкольного возраста в соответствии с особенностями каждого возрастного</w:t>
      </w:r>
      <w:r w:rsidR="00AD1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этапа, охраны и укрепления 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здоровья, учета особенностей и коррекции недостатков ихразвития.</w:t>
      </w:r>
    </w:p>
    <w:p w:rsidR="00814C00" w:rsidRPr="00224F78" w:rsidRDefault="00983FB1" w:rsidP="00983FB1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3.15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Развивающая предметно-пространственная среда должна обеспечиватьвозможность общения и совместной деятельности детей (в том числе детей разноговозраста) и взрослых, двигательной активности детей, а также возможности для уединения.</w:t>
      </w:r>
    </w:p>
    <w:p w:rsidR="00814C00" w:rsidRPr="00224F78" w:rsidRDefault="00983FB1" w:rsidP="00983FB1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3.15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Развивающая предметно-пространственная среда должна обеспечивать:реализацию образовательных программ учреждения, в том числе основной частипрограммы и части, формируемой участниками образовательных отношений;учет национально-культурных, климатических условий, в которых осуществляетсяобразовательная деятельность;учет возрастных особенностей детей.</w:t>
      </w:r>
    </w:p>
    <w:p w:rsidR="00814C00" w:rsidRPr="00224F78" w:rsidRDefault="00983FB1" w:rsidP="00983FB1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3.15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Развивающая предметно-пространственная среда должна быть содержательнонасыщенной, трансформируемой, полифункциональной, вариативной, доступной ибезопасной.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3.17. При реализации Программы может проводиться оценка индивидуального развитиядетей. Такая оценка производится педагогическим работником в рамках педагогическойдиагностики (оценки индивидуального развития детей дошкольного возраста, связанн</w:t>
      </w:r>
      <w:r w:rsidR="00AD1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соценкой эффективности педагогических действий и лежащей в основе их дальнейшегопланирования)</w:t>
      </w:r>
      <w:proofErr w:type="gram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езультаты педагогической диагностики (мониторинга) могут использоватьсяисключительно для решения следующих образовательных задач:</w:t>
      </w:r>
    </w:p>
    <w:p w:rsidR="00814C00" w:rsidRPr="00224F78" w:rsidRDefault="000F3C8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индивидуализации образования (в том числе поддержки ребенка, построения егообразовательной траектории или профессиональной коррекции особенностей егоразвития);</w:t>
      </w:r>
    </w:p>
    <w:p w:rsidR="00814C00" w:rsidRPr="00224F78" w:rsidRDefault="000F3C8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оптимизации работы с группой детей.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3.18. При необходимости используется психологическая диагностика развития дете</w:t>
      </w:r>
      <w:proofErr w:type="gram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й(</w:t>
      </w:r>
      <w:proofErr w:type="gram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выявление и изучение индивидуально-психологических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особенностей детей), которуюпроводят квалифицированные специалисты (педагоги-психологи, психологи).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ребенка в психологической диагностике допускается только с согласия егородителей (законных представителей).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задачпсихологического сопровождения и проведения квалифицированной коррекции развитиядетей.</w:t>
      </w:r>
    </w:p>
    <w:p w:rsidR="00814C00" w:rsidRPr="00C157A9" w:rsidRDefault="00814C00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организации физического воспитания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Физическое воспитание дошкольников направлено на улучшение здоровья ифизического развития, расширение функциональных возможностей детского организма,формирование двигательных навыков и двигательных качеств.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Двигательный режим, физические упражнения и закаливающие мероприятияосуществляются с учетом здоровья, возраста детей и времени года.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C15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Учреждении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используются следующие формы двигательной деятельности:утренняя гимнастика, занятия физической культурой в помещении и на воздухе,физкультурные минутки, подвижные игры, спортивные упражнения, ритмическаягимнастика и другие</w:t>
      </w:r>
      <w:r w:rsidR="00C15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Для реализации двигательной деятельности детей используются оборудование иинвентарь физкультурного зала и спортивных площадок в соответствии с возрастом иростом ребенка.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С детьми второго и третьего года жизни занятия по физическому развитию основнойобразовательной программы осуществляют по подгруппам 3 раза в неделю.</w:t>
      </w:r>
      <w:r w:rsidR="00983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продолжительность занятия 8-10 мин соответственно.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Занятия по физическому развитию основной образовательной программы для детей ввозрасте от 3 до 7 лет организуются не менее 3 раз в неделю. Длительность занятий пофизическому развитию зависит от возраста детей и составляет: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="00983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о2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младшей группе - 15 мин.,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средней группе - 20 мин.,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старшей группе - 25 мин.,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подготовительной группе - 30 мин.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Один раз в неделю для детей 5 - 7 лет организуются занятия по физическому развитиюдетей на открытом воздухе. Их проводят только при отсутствии у детей медицинскихпротивопоказаний и наличии у детей спортивной одежды, соответствующей погоднымусловиям.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4.6. В теплое время года, при благоприятных метеорологических условиях,непосредственно образовательная деятельность по физическому развитию организуетсяна открытом воздухе.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4.7. Закаливание детей включает комплекс мероприятий: широкая аэрация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помещений, правильно организованная прогулка, физические упражнения, проводимые влегкой спортивной одежде в помещении и на открытом воздухе, умывание прохладнойводой и другие водные, воздушные и солнечные процедуры</w:t>
      </w:r>
      <w:proofErr w:type="gram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закаливания детей основные природные факторы (солнце, воздух и вода)используют дифференцированно в зависимости от возраста детей, здоровья, с учетомподготовленности персонала и материальной базы дошкольной образовательнойорганизации. При организации закаливания должны быть реализованы основныегигиенические принципы - постепенность, систематичность, комплексность и учетиндивидуальных особенностей ребенка.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4.8. Для достижения достаточного объема двигательной активности детейиспользуются все организованные формы занятий физическими упражнениями с широкимвключением подвижных игр, спортивных упражнений.Работа по физическому развитию проводится с учетом здоровья детей при постоянномконтроле со стороны медицинских работников.</w:t>
      </w:r>
    </w:p>
    <w:p w:rsidR="00814C00" w:rsidRPr="00C157A9" w:rsidRDefault="00814C00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Режим функционирования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Дошкольная образовательная организация работает по пятидневной рабочей неделе,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 – суббота, воскресенье; праздничные дни, установленные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Режим функционирования с 07.00 – 19.00 часов.</w:t>
      </w:r>
    </w:p>
    <w:p w:rsidR="00814C00" w:rsidRPr="000F3C81" w:rsidRDefault="00814C00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режиму занятий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6.1.Организация образовательного процесса в учреждении осуществляется в соответствиис реализуемой образовательной программой дошкольного образования, в том числекалендарным учебным графиком работы и учебным планом непрерывнойнепосредственно образовательной деятельности (далее НОД), который составляется научебный год и утверждается руководителем </w:t>
      </w:r>
      <w:r w:rsidR="000F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Учреждения.</w:t>
      </w:r>
    </w:p>
    <w:p w:rsidR="00814C00" w:rsidRPr="00224F78" w:rsidRDefault="000F3C81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6.2. В У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чреждении устанавливаются основные виды организации непрерывнойнепосредственно образовательной деятельности: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814C00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бщее групповое занятие, занятие по подгруппам, индивидуальное занятие. Допускаетсяосуществлять образовательную деятельность на игровой площадке во время прогулки.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 .Продолжительность непосредственно образовательной деятельности: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 для детей раннего возраста - 8-10 мин;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 для детей от 2 до 3 лет - не более 10 минут,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 для детей от 3 до 4 лет - не более 15 минут,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 для детей от 4 до 5 лет - не более 20 минут,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 для детей от 5 до 6 лет - не более 25 минут,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 для детей от 6 до 7 лет - не более 30 минут.</w:t>
      </w:r>
    </w:p>
    <w:p w:rsidR="00814C00" w:rsidRPr="00224F78" w:rsidRDefault="00814C00" w:rsidP="00A4248D">
      <w:pPr>
        <w:spacing w:before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Максимально допустимый объем образовательной нагрузки</w:t>
      </w:r>
      <w:r w:rsidR="000F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ден</w:t>
      </w:r>
      <w:proofErr w:type="gramStart"/>
      <w:r w:rsidR="000F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A4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A4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первую и во вторую половину дня)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 раннего возраста от 1,</w:t>
      </w:r>
      <w:r w:rsidR="00A4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до 3 лет не должна превышать 18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минут, 3-4 лет не превышает 30 минут, для детей 4-5 лет не превышает 40 минут, 5-6 летне превышает 45 минут и 6-7 лет – 1,5 часа соответственно. В середине времени,отведенного на непрерывную непосредственно образовательную деятельность,проводятся физкультминутки. Перерывы между периодами непрерывнойнепосредственно образовательной деятельности - не менее 10 минут.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 Образовательная деятельность с детьми старшего дошкольного возраста можетосуществляться во второй половине дня после дневного сна. Ее продолжительностьдолжна составлять не более 25-30 минут в день. В середине непосредственнообразовательной деятельности статического характера проводятся физкультурныеминутки.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6.6. Образовательную деятельность, требующую повышенной познавательной активностии умственного напряжения детей, организуется в первую половину дня. Для профилактикиутомления детей проводятся физкультурные</w:t>
      </w:r>
      <w:r w:rsidR="000F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0F3C81"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музыкальные </w:t>
      </w:r>
      <w:r w:rsidR="000F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минутки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6.7. Максимально допустимый объем недельной образовательной нагрузки</w:t>
      </w:r>
      <w:r w:rsidR="00A4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неделю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включаяреализацию дополнительных образовательных программ, для детей дошкольного возрастасоставляет: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для детей раннего возраста от 1,5 до 3 лет непосредственно образовательная деятельностьдолжна составлять не более 1,5 часа в неделю (игровая, музыкальная деятельность,общение, развитие движений),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в младшей группе (дети четвертого года жизни) - 2 часа 45 мин.,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в средней группе (дети пятого года жизни) - 4 часа,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в старшей группе (дети шестого года жизни) - 6 часов 15 минут,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в подготовительной (дети седьмого года жизни) - 8 часов 30 минут.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 С детьми второго и третьего года жизни занятия по физическому развитию</w:t>
      </w:r>
      <w:r w:rsidR="00A4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путем реализации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образовательной программы осуществляют по подгруппам 2-3 раза в неделю. Сдетьми второго года жизни занятия по физическому развитию </w:t>
      </w:r>
      <w:r w:rsidR="00A4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путем реализации 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образовательнойпрограммы проводят в групповом помещении, с детьми третьего года жизни – вгрупповом помещении или в физкультурном зале.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6.9. Занятия по физическому развитию</w:t>
      </w:r>
      <w:r w:rsidR="00A4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путем реализации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основной образовательной программы для детей ввозрасте от 3 до 7 лет организуются не менее 3 раз в неделю. Длительность занятий пофизическому развитию зависит от возраста детей и составляет: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в</w:t>
      </w:r>
      <w:r w:rsidR="00A4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о2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младшей группе – 15 мин.,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в средней группе – 20 мин.,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в старшей группе – 25 мин.,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в подготовительной группе – 30 мин.</w:t>
      </w:r>
    </w:p>
    <w:p w:rsidR="00D742FA" w:rsidRDefault="00D742FA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2FA" w:rsidRDefault="00D742FA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C00" w:rsidRPr="00A4248D" w:rsidRDefault="00814C00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организации образовательной деятельности детей с</w:t>
      </w:r>
    </w:p>
    <w:p w:rsidR="00814C00" w:rsidRPr="00A4248D" w:rsidRDefault="00814C00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ограниченными возможностями здоровья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7.1. Содержание дошкольного образования и условия организации обучения и воспитаниядетей с ограниченными возможностями здоровья определяются адаптированнойобразовательной программой дошкольного образования, а для детей-инвалидов также всоответствии с индивидуальной программой реабилитации или </w:t>
      </w:r>
      <w:proofErr w:type="spell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</w:t>
      </w:r>
      <w:r w:rsidR="00903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инвалида.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Условия для получения образования детьми с ограниченными возможностямиздоровья определяются в заключении психолого-медико-педагогической комиссии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7.3. При наличии заключения психолого-медико-педагогической комиссии Учреждениеосуществляет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разработку адаптированной основной общеобразовательной программы;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разработку индивидуального учебного плана обучающегося;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адаптацию учебных и контрольно-измерительных материалов;</w:t>
      </w:r>
    </w:p>
    <w:p w:rsidR="00814C00" w:rsidRPr="0090373A" w:rsidRDefault="00814C00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Контроль образовательной деятельности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Контроль или проверка процесса и результатов освоения образовательнойпрограммы дошкольного образования Учреждения, качества обучения воспитанниковявляется обязательным компонентом образовательного процесса и осуществляется всоответствии с планом контрольной деятельности,</w:t>
      </w:r>
      <w:r w:rsidR="00903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помощью  инструментария</w:t>
      </w: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контрольнойдеятельности.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Независимая общественная оценка качества дошкольного образования с участиемРодительской общественности осуществляется в целях определения соответствияпредоставляемого дошкольного образования потребностям заказчиков образовательныхуслуг, в интересах которых осуществляется образовательная деятельность.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8.3. Внутренняя система оценки качества образовательной деятельности (далее ВСОКО)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основной источник информации для получения оценки и анализа качества осуществленияобразовательной деятельности в соответствии с законодательством РФ в областиобразования и создания условий для реализации Основной образовательной программыдошкольного образования, на основе которого принимаются управленческие решения </w:t>
      </w:r>
      <w:proofErr w:type="spellStart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илипроводится</w:t>
      </w:r>
      <w:proofErr w:type="spellEnd"/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корректировка принятых ранее решений.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8.4. В качестве источников данных для оценки качества образования используются: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образовательная статистика;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мониторинговые исследования;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социологические опросы;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отчеты педагогов и воспитателей дошкольного учреждения;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посещение НОД, мероприятий, организуемых педагогами дошкольного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учреждения.</w:t>
      </w:r>
    </w:p>
    <w:p w:rsidR="00814C00" w:rsidRPr="0090373A" w:rsidRDefault="00814C00" w:rsidP="0081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 Ответственность</w:t>
      </w:r>
    </w:p>
    <w:p w:rsidR="00814C00" w:rsidRPr="00224F78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9.1. Администрация дошкольного образовательного учреждения, воспитатели, помощникивоспитателей, педагоги-специалисты несут ответственность за жизнь, здоровье детей,реализацию в полном объеме учебного плана, качество реализуемых образовательныхпрограмм, соответствие применяемых форм, методов и средств организацииобразовательного процесса возрастным, психофизиологическим особенностям детей.</w:t>
      </w:r>
    </w:p>
    <w:p w:rsidR="009917B9" w:rsidRPr="0090373A" w:rsidRDefault="00814C00" w:rsidP="00814C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9.2. Программы, методики и режимы воспитания и обучения в части гигиеническихтребований допускаются к использованию при наличии санитарно-эпидемиологическогозаключения о соответствии</w:t>
      </w:r>
      <w:r w:rsidRPr="00903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санитарным правилам</w:t>
      </w:r>
    </w:p>
    <w:sectPr w:rsidR="009917B9" w:rsidRPr="0090373A" w:rsidSect="00C730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50D"/>
    <w:rsid w:val="00032CD3"/>
    <w:rsid w:val="000F3C81"/>
    <w:rsid w:val="001952B0"/>
    <w:rsid w:val="00224F78"/>
    <w:rsid w:val="00471CC9"/>
    <w:rsid w:val="004D1A75"/>
    <w:rsid w:val="00523C5F"/>
    <w:rsid w:val="00545979"/>
    <w:rsid w:val="00814C00"/>
    <w:rsid w:val="008305EF"/>
    <w:rsid w:val="00836388"/>
    <w:rsid w:val="00875401"/>
    <w:rsid w:val="008C05D6"/>
    <w:rsid w:val="008D7BC7"/>
    <w:rsid w:val="008E0253"/>
    <w:rsid w:val="0090373A"/>
    <w:rsid w:val="00983FB1"/>
    <w:rsid w:val="00A069C1"/>
    <w:rsid w:val="00A4248D"/>
    <w:rsid w:val="00AD1799"/>
    <w:rsid w:val="00AE450D"/>
    <w:rsid w:val="00B66ED2"/>
    <w:rsid w:val="00BB4263"/>
    <w:rsid w:val="00C157A9"/>
    <w:rsid w:val="00C7301F"/>
    <w:rsid w:val="00CF55FE"/>
    <w:rsid w:val="00D105F7"/>
    <w:rsid w:val="00D61655"/>
    <w:rsid w:val="00D742FA"/>
    <w:rsid w:val="00D759F0"/>
    <w:rsid w:val="00D92F99"/>
    <w:rsid w:val="00DC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 101 gruppa</cp:lastModifiedBy>
  <cp:revision>2</cp:revision>
  <dcterms:created xsi:type="dcterms:W3CDTF">2022-02-09T09:47:00Z</dcterms:created>
  <dcterms:modified xsi:type="dcterms:W3CDTF">2022-02-09T09:47:00Z</dcterms:modified>
</cp:coreProperties>
</file>