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A3" w:rsidRDefault="005A2DA3" w:rsidP="005A2DA3">
      <w:pPr>
        <w:pStyle w:val="1"/>
        <w:shd w:val="clear" w:color="auto" w:fill="FFFFFF"/>
        <w:spacing w:before="0" w:beforeAutospacing="0" w:after="225" w:afterAutospacing="0"/>
        <w:jc w:val="center"/>
        <w:rPr>
          <w:b w:val="0"/>
          <w:bCs w:val="0"/>
          <w:color w:val="3B4255"/>
          <w:sz w:val="36"/>
          <w:szCs w:val="36"/>
        </w:rPr>
      </w:pPr>
    </w:p>
    <w:p w:rsidR="005A2DA3" w:rsidRDefault="005A2DA3" w:rsidP="005A2DA3">
      <w:pPr>
        <w:pStyle w:val="1"/>
        <w:shd w:val="clear" w:color="auto" w:fill="FFFFFF"/>
        <w:spacing w:before="0" w:beforeAutospacing="0" w:after="225" w:afterAutospacing="0"/>
        <w:jc w:val="center"/>
        <w:rPr>
          <w:b w:val="0"/>
          <w:bCs w:val="0"/>
          <w:color w:val="3B4255"/>
          <w:sz w:val="36"/>
          <w:szCs w:val="36"/>
        </w:rPr>
      </w:pPr>
    </w:p>
    <w:p w:rsidR="005A2DA3" w:rsidRDefault="005A2DA3" w:rsidP="005A2DA3">
      <w:pPr>
        <w:pStyle w:val="1"/>
        <w:shd w:val="clear" w:color="auto" w:fill="FFFFFF"/>
        <w:spacing w:before="0" w:beforeAutospacing="0" w:after="225" w:afterAutospacing="0"/>
        <w:jc w:val="center"/>
        <w:rPr>
          <w:b w:val="0"/>
          <w:bCs w:val="0"/>
          <w:color w:val="3B4255"/>
          <w:sz w:val="36"/>
          <w:szCs w:val="36"/>
        </w:rPr>
      </w:pPr>
    </w:p>
    <w:p w:rsidR="005A2DA3" w:rsidRDefault="005A2DA3" w:rsidP="005A2DA3">
      <w:pPr>
        <w:pStyle w:val="1"/>
        <w:shd w:val="clear" w:color="auto" w:fill="FFFFFF"/>
        <w:spacing w:before="0" w:beforeAutospacing="0" w:after="225" w:afterAutospacing="0"/>
        <w:jc w:val="center"/>
        <w:rPr>
          <w:b w:val="0"/>
          <w:bCs w:val="0"/>
          <w:color w:val="3B4255"/>
          <w:sz w:val="36"/>
          <w:szCs w:val="36"/>
        </w:rPr>
      </w:pPr>
    </w:p>
    <w:p w:rsidR="005A2DA3" w:rsidRDefault="005A2DA3" w:rsidP="005A2DA3">
      <w:pPr>
        <w:pStyle w:val="1"/>
        <w:shd w:val="clear" w:color="auto" w:fill="FFFFFF"/>
        <w:spacing w:before="0" w:beforeAutospacing="0" w:after="225" w:afterAutospacing="0"/>
        <w:jc w:val="center"/>
        <w:rPr>
          <w:b w:val="0"/>
          <w:bCs w:val="0"/>
          <w:color w:val="3B4255"/>
          <w:sz w:val="36"/>
          <w:szCs w:val="36"/>
        </w:rPr>
      </w:pPr>
    </w:p>
    <w:p w:rsidR="005A2DA3" w:rsidRDefault="005A2DA3" w:rsidP="005A2DA3">
      <w:pPr>
        <w:pStyle w:val="1"/>
        <w:shd w:val="clear" w:color="auto" w:fill="FFFFFF"/>
        <w:spacing w:before="0" w:beforeAutospacing="0" w:after="225" w:afterAutospacing="0"/>
        <w:jc w:val="center"/>
        <w:rPr>
          <w:b w:val="0"/>
          <w:bCs w:val="0"/>
          <w:color w:val="3B4255"/>
          <w:sz w:val="36"/>
          <w:szCs w:val="36"/>
        </w:rPr>
      </w:pPr>
    </w:p>
    <w:p w:rsidR="005A2DA3" w:rsidRDefault="005A2DA3" w:rsidP="005A2DA3">
      <w:pPr>
        <w:pStyle w:val="1"/>
        <w:shd w:val="clear" w:color="auto" w:fill="FFFFFF"/>
        <w:spacing w:before="0" w:beforeAutospacing="0" w:after="225" w:afterAutospacing="0"/>
        <w:jc w:val="center"/>
        <w:rPr>
          <w:b w:val="0"/>
          <w:bCs w:val="0"/>
          <w:color w:val="3B4255"/>
          <w:sz w:val="36"/>
          <w:szCs w:val="36"/>
        </w:rPr>
      </w:pPr>
    </w:p>
    <w:p w:rsidR="005A2DA3" w:rsidRDefault="005A2DA3" w:rsidP="005A2DA3">
      <w:pPr>
        <w:pStyle w:val="1"/>
        <w:shd w:val="clear" w:color="auto" w:fill="FFFFFF"/>
        <w:spacing w:before="0" w:beforeAutospacing="0" w:after="225" w:afterAutospacing="0"/>
        <w:jc w:val="center"/>
        <w:rPr>
          <w:b w:val="0"/>
          <w:bCs w:val="0"/>
          <w:color w:val="3B4255"/>
          <w:sz w:val="36"/>
          <w:szCs w:val="36"/>
        </w:rPr>
      </w:pPr>
    </w:p>
    <w:p w:rsidR="005A2DA3" w:rsidRDefault="005A2DA3" w:rsidP="005A2DA3">
      <w:pPr>
        <w:pStyle w:val="1"/>
        <w:shd w:val="clear" w:color="auto" w:fill="FFFFFF"/>
        <w:spacing w:before="0" w:beforeAutospacing="0" w:after="225" w:afterAutospacing="0"/>
        <w:jc w:val="center"/>
        <w:rPr>
          <w:b w:val="0"/>
          <w:bCs w:val="0"/>
          <w:color w:val="3B4255"/>
          <w:sz w:val="36"/>
          <w:szCs w:val="36"/>
        </w:rPr>
      </w:pPr>
    </w:p>
    <w:p w:rsidR="005A2DA3" w:rsidRPr="005A2DA3" w:rsidRDefault="005A2DA3" w:rsidP="005A2DA3">
      <w:pPr>
        <w:pStyle w:val="1"/>
        <w:shd w:val="clear" w:color="auto" w:fill="FFFFFF"/>
        <w:spacing w:before="0" w:beforeAutospacing="0" w:after="225" w:afterAutospacing="0"/>
        <w:jc w:val="center"/>
        <w:rPr>
          <w:b w:val="0"/>
          <w:bCs w:val="0"/>
          <w:color w:val="3B4255"/>
          <w:sz w:val="36"/>
          <w:szCs w:val="36"/>
        </w:rPr>
      </w:pPr>
      <w:r w:rsidRPr="005A2DA3">
        <w:rPr>
          <w:b w:val="0"/>
          <w:bCs w:val="0"/>
          <w:color w:val="3B4255"/>
          <w:sz w:val="36"/>
          <w:szCs w:val="36"/>
        </w:rPr>
        <w:t>положение о нормах профессиональной этики педагогических работников</w:t>
      </w: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p>
    <w:p w:rsidR="005A2DA3" w:rsidRDefault="005A2DA3" w:rsidP="005A2DA3">
      <w:pPr>
        <w:shd w:val="clear" w:color="auto" w:fill="FFFFFF"/>
        <w:spacing w:line="240" w:lineRule="auto"/>
        <w:rPr>
          <w:rFonts w:ascii="Times New Roman" w:eastAsia="Times New Roman" w:hAnsi="Times New Roman" w:cs="Times New Roman"/>
          <w:b/>
          <w:bCs/>
          <w:color w:val="3F3F3F"/>
          <w:sz w:val="24"/>
          <w:szCs w:val="24"/>
          <w:bdr w:val="none" w:sz="0" w:space="0" w:color="auto" w:frame="1"/>
          <w:lang w:eastAsia="ru-RU"/>
        </w:rPr>
      </w:pPr>
      <w:bookmarkStart w:id="0" w:name="_GoBack"/>
      <w:bookmarkEnd w:id="0"/>
    </w:p>
    <w:p w:rsidR="005A2DA3" w:rsidRPr="005A2DA3" w:rsidRDefault="005A2DA3" w:rsidP="005A2DA3">
      <w:pPr>
        <w:shd w:val="clear" w:color="auto" w:fill="FFFFFF"/>
        <w:spacing w:line="240" w:lineRule="auto"/>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i/>
          <w:iCs/>
          <w:color w:val="3F3F3F"/>
          <w:sz w:val="24"/>
          <w:szCs w:val="24"/>
          <w:bdr w:val="none" w:sz="0" w:space="0" w:color="auto" w:frame="1"/>
          <w:lang w:eastAsia="ru-RU"/>
        </w:rPr>
        <w:lastRenderedPageBreak/>
        <w:t>1. Общие положения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1.1. Настоящее Положение о профессиональной этике работников в ДОУ разработано на основании Конституции Российской Федерации, Федерального закона № 273-ФЗ от 29.12.2012г «Об образовании в Российской Федерации» в редакции от 6 марта 2019г; Федерального закона № 273-ФЗ от 25 декабря 2008г «О противодействии коррупции» в редакции от 30 октября 2018 г; других федеральных законов и нормативно-правовых актов, содержащих ограничения, запреты и обязательства для педагогических работников, с учетом Декларации профессиональной этики Всемирной организации учителей и преподавателей, а также на основании Устава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1.2. Данное </w:t>
      </w:r>
      <w:r w:rsidRPr="005A2DA3">
        <w:rPr>
          <w:rFonts w:ascii="Times New Roman" w:eastAsia="Times New Roman" w:hAnsi="Times New Roman" w:cs="Times New Roman"/>
          <w:i/>
          <w:iCs/>
          <w:color w:val="3F3F3F"/>
          <w:sz w:val="24"/>
          <w:szCs w:val="24"/>
          <w:bdr w:val="none" w:sz="0" w:space="0" w:color="auto" w:frame="1"/>
          <w:lang w:eastAsia="ru-RU"/>
        </w:rPr>
        <w:t>Положение о профессиональной этике работников ДОУ </w:t>
      </w:r>
      <w:r w:rsidRPr="005A2DA3">
        <w:rPr>
          <w:rFonts w:ascii="Times New Roman" w:eastAsia="Times New Roman" w:hAnsi="Times New Roman" w:cs="Times New Roman"/>
          <w:color w:val="3F3F3F"/>
          <w:sz w:val="24"/>
          <w:szCs w:val="24"/>
          <w:bdr w:val="none" w:sz="0" w:space="0" w:color="auto" w:frame="1"/>
          <w:lang w:eastAsia="ru-RU"/>
        </w:rPr>
        <w:t>определяет этические начала педагогической деятельности, нормы профессиональной этики, основные требования поведения (этикета) педагогических работников детского сада, обязательства педагогов по профессиональной деятельности, перед воспитанниками, родителями, коллегами и администрацией, а также обязательства администрации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перед педагогами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1.3. Настоящее </w:t>
      </w:r>
      <w:r w:rsidRPr="005A2DA3">
        <w:rPr>
          <w:rFonts w:ascii="Times New Roman" w:eastAsia="Times New Roman" w:hAnsi="Times New Roman" w:cs="Times New Roman"/>
          <w:i/>
          <w:iCs/>
          <w:color w:val="3F3F3F"/>
          <w:sz w:val="24"/>
          <w:szCs w:val="24"/>
          <w:bdr w:val="none" w:sz="0" w:space="0" w:color="auto" w:frame="1"/>
          <w:lang w:eastAsia="ru-RU"/>
        </w:rPr>
        <w:t>Положение о педагогической этике в ДОУ </w:t>
      </w:r>
      <w:r w:rsidRPr="005A2DA3">
        <w:rPr>
          <w:rFonts w:ascii="Times New Roman" w:eastAsia="Times New Roman" w:hAnsi="Times New Roman" w:cs="Times New Roman"/>
          <w:color w:val="3F3F3F"/>
          <w:sz w:val="24"/>
          <w:szCs w:val="24"/>
          <w:bdr w:val="none" w:sz="0" w:space="0" w:color="auto" w:frame="1"/>
          <w:lang w:eastAsia="ru-RU"/>
        </w:rPr>
        <w:t>представляет свод общих принципов профессиональной этики и основных правил поведения работников при осуществлении педагогической деятельности, основанных на нравственных критериях и традициях российской школы; а также на международных стандартах и правилах педагогической деятельности, которым надлежит руководствоваться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всем педагогам, независимо от занимаемой ими должности и который является профессионально-нравственным руководством, обращенным к сознанию и совести каждого педагогического работника ДОУ.</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Этот инструмент, призван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дошкольного воспитания и образования.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1.4. Никакая норма настоящего Положения о профессиональной этике педагога не должна толковаться в ДОУ работникам как предписывающая или допускающая нарушение действующего законодательства об образовании, само положение дополняет правила, установленные законодательством Российской Федерации об образовании.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1.5.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1.6. Знание и соблюдение норм Положения является нравственным долгом для каждого педагогического работника ДОУ и обязательным критерием оценки качества его профессиональной деятельности.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1.7. Каждому педагогическому работнику ДОУ следует принимать все необходимые меры для соблюдения Положения о профессиональной этике, а каждый участник образовательных отношений вправе ожидать от педагога поведения в отношениях с ним в соответствии с настоящим разработанным Положением.</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 xml:space="preserve">1.8. Педагогический работник, осуществляющий педагогическую деятельность или поступающий на работу в ДОУ, вправе, изучив содержание Положения о нормах </w:t>
      </w:r>
      <w:r w:rsidRPr="005A2DA3">
        <w:rPr>
          <w:rFonts w:ascii="Times New Roman" w:eastAsia="Times New Roman" w:hAnsi="Times New Roman" w:cs="Times New Roman"/>
          <w:color w:val="3F3F3F"/>
          <w:sz w:val="24"/>
          <w:szCs w:val="24"/>
          <w:bdr w:val="none" w:sz="0" w:space="0" w:color="auto" w:frame="1"/>
          <w:lang w:eastAsia="ru-RU"/>
        </w:rPr>
        <w:lastRenderedPageBreak/>
        <w:t>профессиональной этики, принять для себя его нормы или отказаться от педагогической деятельности в данном дошкольном образовательном учреждении.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 </w:t>
      </w:r>
      <w:r w:rsidRPr="005A2DA3">
        <w:rPr>
          <w:rFonts w:ascii="Times New Roman" w:eastAsia="Times New Roman" w:hAnsi="Times New Roman" w:cs="Times New Roman"/>
          <w:i/>
          <w:iCs/>
          <w:color w:val="3F3F3F"/>
          <w:sz w:val="24"/>
          <w:szCs w:val="24"/>
          <w:bdr w:val="none" w:sz="0" w:space="0" w:color="auto" w:frame="1"/>
          <w:lang w:eastAsia="ru-RU"/>
        </w:rPr>
        <w:t>2. Основные цели Положения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2.1. Настоящее Положение служит следующим целям:</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повышения доверия граждан к дошкольному образовательному учреждению;</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содействия укреплению авторитета и обеспечению единых норм поведения педагогических работников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воспитания высоконравственной личности педагогического работника ДОУ, соответствующей нормам и принципам общечеловеческой и профессиональной морали.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3. Этические начала педагогической деятельности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 xml:space="preserve">3.1. Профессиональным долгом педагогического работника ДОУ является приоритет интересов педагогического </w:t>
      </w:r>
      <w:proofErr w:type="gramStart"/>
      <w:r w:rsidRPr="005A2DA3">
        <w:rPr>
          <w:rFonts w:ascii="Times New Roman" w:eastAsia="Times New Roman" w:hAnsi="Times New Roman" w:cs="Times New Roman"/>
          <w:color w:val="3F3F3F"/>
          <w:sz w:val="24"/>
          <w:szCs w:val="24"/>
          <w:bdr w:val="none" w:sz="0" w:space="0" w:color="auto" w:frame="1"/>
          <w:lang w:eastAsia="ru-RU"/>
        </w:rPr>
        <w:t>процесса над</w:t>
      </w:r>
      <w:proofErr w:type="gramEnd"/>
      <w:r w:rsidRPr="005A2DA3">
        <w:rPr>
          <w:rFonts w:ascii="Times New Roman" w:eastAsia="Times New Roman" w:hAnsi="Times New Roman" w:cs="Times New Roman"/>
          <w:color w:val="3F3F3F"/>
          <w:sz w:val="24"/>
          <w:szCs w:val="24"/>
          <w:bdr w:val="none" w:sz="0" w:space="0" w:color="auto" w:frame="1"/>
          <w:lang w:eastAsia="ru-RU"/>
        </w:rPr>
        <w:t xml:space="preserve"> личным интересом, так как педагогический работник дошкольного образовательного учреждения наделен полномочиями воспитывать будущих граждан страны.</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3.2. Педагогический работник не имеет морального права игнорировать или нарушать требования действующего законодательства Российской Федерации, норм общественной морали, интересов детей, родителей (законных представителей) воспитанников.</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3.3. Педагогический работник наряду с правовой ответственностью за дисциплинарные проступки, за нарушение норм делового поведения и профессиональной этики несет моральную ответственность.</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 xml:space="preserve">3.4. Нравственной обязанностью педагогического работника ДОУ является достижение такого уровня добросовестного отношения к работе, профессионализма и компетентности, соблюдения требований трудовой дисциплины, </w:t>
      </w:r>
      <w:proofErr w:type="gramStart"/>
      <w:r w:rsidRPr="005A2DA3">
        <w:rPr>
          <w:rFonts w:ascii="Times New Roman" w:eastAsia="Times New Roman" w:hAnsi="Times New Roman" w:cs="Times New Roman"/>
          <w:color w:val="3F3F3F"/>
          <w:sz w:val="24"/>
          <w:szCs w:val="24"/>
          <w:bdr w:val="none" w:sz="0" w:space="0" w:color="auto" w:frame="1"/>
          <w:lang w:eastAsia="ru-RU"/>
        </w:rPr>
        <w:t>который</w:t>
      </w:r>
      <w:proofErr w:type="gramEnd"/>
      <w:r w:rsidRPr="005A2DA3">
        <w:rPr>
          <w:rFonts w:ascii="Times New Roman" w:eastAsia="Times New Roman" w:hAnsi="Times New Roman" w:cs="Times New Roman"/>
          <w:color w:val="3F3F3F"/>
          <w:sz w:val="24"/>
          <w:szCs w:val="24"/>
          <w:bdr w:val="none" w:sz="0" w:space="0" w:color="auto" w:frame="1"/>
          <w:lang w:eastAsia="ru-RU"/>
        </w:rPr>
        <w:t xml:space="preserve"> обеспечивает эффективную реализацию должностных обязанностей как важнейшей составляющей механизма педагогической деятельности.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3.5.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воспитательно-образовательного процесса являются основополагающими нормального функционирования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3.6. 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lastRenderedPageBreak/>
        <w:t>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и вероисповедания.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3.7. Нравственные требования к педагогическому работнику выходят за пределы его трудовой деятельности. Педагог, как при исполнении трудовых обязанностей, так и вне стен детского сада, должен воздерживаться от поступков, высказываний, действий, наносящих ущерб авторитету дошкольного образовательного учреждения и моральному облику педагогического работника.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3.8. Педагогический работник в любой ситуации обязан сохранять чувство собственного достоинства, поддерживать имидж 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3.9. Педагог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 детского сада.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3.10. Этикет педагогического работника требует в общении с детьми, родителями (законными представителями) воспитанников, коллегами по работе, как при исполнении своих трудовых обязанностей, так и во внерабочих отношениях:</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соблюдения общепринятых правил поведения;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демонстрации вежливого, корректного обращения, выдержанности, беспристрастности, принципиального стремления глубоко разобраться в существе вопроса;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умения спокойно выслушать и понять иную позицию или точку зрения;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продемонстрировать равное отношение ко всем, взвешенность, обоснованность и аргументированность высказываний и принимаемых решений.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 xml:space="preserve">3.11. Этикет педагогического работника ДОУ направлен на искоренение и нейтрализацию таких негативных явлений как грубость, неуважительное отношение к окружающим, воспитанникам, коллегам, эгоизм, излишнюю </w:t>
      </w:r>
      <w:proofErr w:type="spellStart"/>
      <w:r w:rsidRPr="005A2DA3">
        <w:rPr>
          <w:rFonts w:ascii="Times New Roman" w:eastAsia="Times New Roman" w:hAnsi="Times New Roman" w:cs="Times New Roman"/>
          <w:color w:val="3F3F3F"/>
          <w:sz w:val="24"/>
          <w:szCs w:val="24"/>
          <w:bdr w:val="none" w:sz="0" w:space="0" w:color="auto" w:frame="1"/>
          <w:lang w:eastAsia="ru-RU"/>
        </w:rPr>
        <w:t>амбициозность</w:t>
      </w:r>
      <w:proofErr w:type="spellEnd"/>
      <w:r w:rsidRPr="005A2DA3">
        <w:rPr>
          <w:rFonts w:ascii="Times New Roman" w:eastAsia="Times New Roman" w:hAnsi="Times New Roman" w:cs="Times New Roman"/>
          <w:color w:val="3F3F3F"/>
          <w:sz w:val="24"/>
          <w:szCs w:val="24"/>
          <w:bdr w:val="none" w:sz="0" w:space="0" w:color="auto" w:frame="1"/>
          <w:lang w:eastAsia="ru-RU"/>
        </w:rPr>
        <w:t>, равнодушие, личную нескромность, неразборчивость в выборе методов обучения и злоупотребление трудовыми правами.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4. Нормы профессиональной этики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4.1. Педагогический работник ДОУ служит для воспитанника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образовательных отношений.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4.2. Педагогический работник:</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не имеет права отождествлять личность воспитанника с личностью и поведением его родителей (законных представителей);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воспитывает детей на положительных примерах;</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lastRenderedPageBreak/>
        <w:t>является для воспитанников детского сада примером пунктуальности и точности;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помнит, что по поведению отдельного педагога дети и родители (законные представители) воспитанников судят о дошкольном образовательном учреждении в целом;</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эффективно использует научный потенциал для решения образовательных и воспитательных задач;</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совершенствует теоретические знания и практические навыки педагогического мастерства, в том числе касающиеся норм нравственности, не допускает пренебрежительных отзывов о деятельности своего ДОУ или проведения необоснованные сравнения его с другими дошкольными образовательными учреждениями.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4.3. Педагогическому работнику ДОУ запрещается: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передача персональных данных о воспитаннике и его родителях (законных представителях) третьей стороне без письменного разрешения родителей (законных представителей);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разглашение сведений о личной жизни воспитанника и его семьи;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унижение в любой форме детей и их родителей (законных представителей) воспитанников;</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использование выражений, осуждающих поведение родителей (законных представителей);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выносить на обсуждение родителей конфиденциальную информацию с заседаний Педагогического совета, совещаний и т.п.;</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обсуждение с родителями (законными представителями) методик работы, выступлений, личных и деловых каче</w:t>
      </w:r>
      <w:proofErr w:type="gramStart"/>
      <w:r w:rsidRPr="005A2DA3">
        <w:rPr>
          <w:rFonts w:ascii="Times New Roman" w:eastAsia="Times New Roman" w:hAnsi="Times New Roman" w:cs="Times New Roman"/>
          <w:color w:val="3F3F3F"/>
          <w:sz w:val="24"/>
          <w:szCs w:val="24"/>
          <w:bdr w:val="none" w:sz="0" w:space="0" w:color="auto" w:frame="1"/>
          <w:lang w:eastAsia="ru-RU"/>
        </w:rPr>
        <w:t>ств св</w:t>
      </w:r>
      <w:proofErr w:type="gramEnd"/>
      <w:r w:rsidRPr="005A2DA3">
        <w:rPr>
          <w:rFonts w:ascii="Times New Roman" w:eastAsia="Times New Roman" w:hAnsi="Times New Roman" w:cs="Times New Roman"/>
          <w:color w:val="3F3F3F"/>
          <w:sz w:val="24"/>
          <w:szCs w:val="24"/>
          <w:bdr w:val="none" w:sz="0" w:space="0" w:color="auto" w:frame="1"/>
          <w:lang w:eastAsia="ru-RU"/>
        </w:rPr>
        <w:t>оих коллег – педагогов и членов администрации детского сада;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манипулирование воспитанниками и родителями (законными представителями) для достижения собственных целей;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повышать голос, кричать на воспитанников, родителей (законных представителей), работников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допускать грубости, злой иронии, пренебрежительного тона, заносчивости, предвзятых замечаний, предъявления неправомерных, незаслуженных обвинений;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терять терпение и самообладание в любых ситуациях;</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высказывать угрозы, оскорбительные выражения или реплики, действия, препятствующие нормальному общению или провоцирующие противоправное поведение;</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 xml:space="preserve">нарушать требования Федерального государственного образовательного стандарта дошкольного образования (ФГОС </w:t>
      </w:r>
      <w:proofErr w:type="gramStart"/>
      <w:r w:rsidRPr="005A2DA3">
        <w:rPr>
          <w:rFonts w:ascii="Times New Roman" w:eastAsia="Times New Roman" w:hAnsi="Times New Roman" w:cs="Times New Roman"/>
          <w:color w:val="3F3F3F"/>
          <w:sz w:val="24"/>
          <w:szCs w:val="24"/>
          <w:bdr w:val="none" w:sz="0" w:space="0" w:color="auto" w:frame="1"/>
          <w:lang w:eastAsia="ru-RU"/>
        </w:rPr>
        <w:t>ДО</w:t>
      </w:r>
      <w:proofErr w:type="gramEnd"/>
      <w:r w:rsidRPr="005A2DA3">
        <w:rPr>
          <w:rFonts w:ascii="Times New Roman" w:eastAsia="Times New Roman" w:hAnsi="Times New Roman" w:cs="Times New Roman"/>
          <w:color w:val="3F3F3F"/>
          <w:sz w:val="24"/>
          <w:szCs w:val="24"/>
          <w:bdr w:val="none" w:sz="0" w:space="0" w:color="auto" w:frame="1"/>
          <w:lang w:eastAsia="ru-RU"/>
        </w:rPr>
        <w:t>);</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допускать в общении с коллегами, родителями (законными представителями) воспитанников и детьми ненормативную лексику;</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курить на территории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lastRenderedPageBreak/>
        <w:t>поручать родителям (законным представителям) воспитанников сбор денежных средств, а также заниматься сбором денежных сре</w:t>
      </w:r>
      <w:proofErr w:type="gramStart"/>
      <w:r w:rsidRPr="005A2DA3">
        <w:rPr>
          <w:rFonts w:ascii="Times New Roman" w:eastAsia="Times New Roman" w:hAnsi="Times New Roman" w:cs="Times New Roman"/>
          <w:color w:val="3F3F3F"/>
          <w:sz w:val="24"/>
          <w:szCs w:val="24"/>
          <w:bdr w:val="none" w:sz="0" w:space="0" w:color="auto" w:frame="1"/>
          <w:lang w:eastAsia="ru-RU"/>
        </w:rPr>
        <w:t>дств с р</w:t>
      </w:r>
      <w:proofErr w:type="gramEnd"/>
      <w:r w:rsidRPr="005A2DA3">
        <w:rPr>
          <w:rFonts w:ascii="Times New Roman" w:eastAsia="Times New Roman" w:hAnsi="Times New Roman" w:cs="Times New Roman"/>
          <w:color w:val="3F3F3F"/>
          <w:sz w:val="24"/>
          <w:szCs w:val="24"/>
          <w:bdr w:val="none" w:sz="0" w:space="0" w:color="auto" w:frame="1"/>
          <w:lang w:eastAsia="ru-RU"/>
        </w:rPr>
        <w:t>одителей (законных представителей);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сравнивать материальное положение семей воспитанников;</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сравнивать результаты развития воспитанников в группе детского сада;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допускать оскорбления воспитанниками и их родителями (законными представителями) друг друга в присутствии педагога;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допускать выражения, оскорбляющие человеческое достоинство воспитанников независимо от его возраста;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проявлять лесть, лицемерие, назойливость, ложь и лукавство;</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допускать в любой форме оскорбления, относящиеся к национальной или религиозной принадлежности ребенка;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применять по отношению к воспитанникам ДОУ меры физического или психологического насилия над личностью;</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допускать в любой форме оскорбления, выпады или намеки, касающиеся физических недостатков воспитанников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выставлять (удалять) воспитанника с организованной  образовательной деятельности, в случае если ребенок дезорганизует работу группы детского сада;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посягать на личную собственность воспитанника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определять учебные нагрузки, превышающие нормы предельно допустимых нагрузок, предусмотренных действующим законодательством для воспитанников в соответствии с возрастом.</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5. Основные требования поведения (этикета) педагогических работников</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5.1. Нравственным долгом педагогического работника ДОУ должны быть:</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добросовестное исполнение своих трудовых обязанностей;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стремление быть старательным, организованным, ответственным;</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стремление поддерживать свою квалификацию на высоком уровне;</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стремление знать и правильно применять в сфере своих полномочий действующее законодательство Российской Федерации, нормативно-правовые акты, нормы морали и нравственности.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5.2. Педагогическая этика запрещает публично, вне рамок педагогической и научно-исследовательской деятельности подвергать критике деятельность руководящих и других работников дошкольного образовательного учреждения, а также решения вышестоящих организаций, в том числе Учредителя.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5.3. Педагогические работники дошкольной образовательной организации при всех обстоятельствах должны сохранять честь и достоинство, присущие их деятельности.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6. Обязательства педагогических работников по профессиональной деятельности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lastRenderedPageBreak/>
        <w:t>6.1. Педагогические работники ДОУ при любых обстоятельствах должны сохранять честь и достоинство, присущие их деятельности.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6.2. В процессе своей профессиональной деятельности педагоги должны соблюдать следующие этические принципы:</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законность; объективность; компетентность; независимость;</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тщательность; справедливость; честность; гуманность; демократичность; профессионализм; взаимоуважение.</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6.3. Педагогические работники ДОУ, осознавая ответственность перед гражданами, обществом и государством, призваны: оправдывать доверие и уважение общества к своей профессиональной деятельности, прилагать усилия для повышения ее престижа;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исполнять должностные обязанности добросовестно и на высоком профессиональном уровне в целях обеспечения эффективной работы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исходить из того, что признание, соблюдение и защита прав и свобод человека и гражданина определяют основной смысл и содержание деятельности как детского сада в целом, так и каждого педагогического работника;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осуществлять свою деятельность в пределах полномочий;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соблюдать установленные действующим законодательством ограничения и запреты;</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проявлять корректность и внимательность в обращении с участниками отношений в сфере образования;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придерживаться правил делового поведения и этических норм, связанных с осуществлением возложенных на ДОУ социальных функций;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быть требовательными к себе, стремиться к самосовершенствованию;</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lastRenderedPageBreak/>
        <w:t>обеспечивать регулярное обновление и развитие профессиональных знаний и навыков;</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поддерживать все усилия по продвижению демократии и прав человека через образование;</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не терять чувство меры и самообладания;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соблюдать правила русского языка, культуру своей речи, не допускать использования ругательств, грубых и оскорбительных высказываний;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постоянно стремиться к как можно более эффективному распоряжению ресурсами, находящимися в сфере их ответственности;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поддерживать порядок на рабочем месте;</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соблюдать деловой стиль, опрятность, аккуратность и чувство меры во внешнем виде (обтягивающая одежда,  юбки-мини и пр.).</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6.4. Важным показателем профессионализма педагогических работников ДОУ является культура речи, проявляющаяся в их умении грамотно, доходчиво и точно передавать мысли, придерживаясь следующих речевых норм:</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ясности, обеспечивающей доступность и простоту в общении;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грамотности, основанной на использовании общепринятых правил русского литературного языка;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содержательности, выражающейся в продуманности, осмысленности и информативности обращения;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логичности, предполагающей последовательность, непротиворечивость и обоснованность изложения мыслей;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доказательности, включающей в себя достоверность и объективность информации;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лаконичности, отражающей краткость и понятность речи;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уместности, означающей необходимость и важность сказанного применительно к конкретной ситуации.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 xml:space="preserve">6.5. В процессе своей профессиональной деятельности педагогические работники ДОУ обязаны воздерживаться </w:t>
      </w:r>
      <w:proofErr w:type="gramStart"/>
      <w:r w:rsidRPr="005A2DA3">
        <w:rPr>
          <w:rFonts w:ascii="Times New Roman" w:eastAsia="Times New Roman" w:hAnsi="Times New Roman" w:cs="Times New Roman"/>
          <w:color w:val="3F3F3F"/>
          <w:sz w:val="24"/>
          <w:szCs w:val="24"/>
          <w:bdr w:val="none" w:sz="0" w:space="0" w:color="auto" w:frame="1"/>
          <w:lang w:eastAsia="ru-RU"/>
        </w:rPr>
        <w:t>от</w:t>
      </w:r>
      <w:proofErr w:type="gramEnd"/>
      <w:r w:rsidRPr="005A2DA3">
        <w:rPr>
          <w:rFonts w:ascii="Times New Roman" w:eastAsia="Times New Roman" w:hAnsi="Times New Roman" w:cs="Times New Roman"/>
          <w:color w:val="3F3F3F"/>
          <w:sz w:val="24"/>
          <w:szCs w:val="24"/>
          <w:bdr w:val="none" w:sz="0" w:space="0" w:color="auto" w:frame="1"/>
          <w:lang w:eastAsia="ru-RU"/>
        </w:rPr>
        <w:t>:</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поведения, которое могло бы вызвать сомнение в добросовестном исполнении педагогическим работником своих должностных обязанностей, а также конфликтных ситуаций, способных нанести ущерб их репутации или авторитету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пренебрежительных отзывов о деятельности своего дошкольного образовательного учреждения или проведения необоснованных сравнений его с другими учреждениями;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преувеличения своей значимости и профессиональных возможностей;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проявления лести, лицемерия, назойливости, лжи и лукавства;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w:t>
      </w:r>
      <w:r w:rsidRPr="005A2DA3">
        <w:rPr>
          <w:rFonts w:ascii="Times New Roman" w:eastAsia="Times New Roman" w:hAnsi="Times New Roman" w:cs="Times New Roman"/>
          <w:color w:val="3F3F3F"/>
          <w:sz w:val="24"/>
          <w:szCs w:val="24"/>
          <w:bdr w:val="none" w:sz="0" w:space="0" w:color="auto" w:frame="1"/>
          <w:lang w:eastAsia="ru-RU"/>
        </w:rPr>
        <w:lastRenderedPageBreak/>
        <w:t>имущественного или семейного положения, политических или религиозных предпочтений;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высказываний, которые могут быть истолкованы как оскорбления в адрес определенных социальных, национальных групп;</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резких и циничных выражений оскорбительного характера, связанных с физическими недостатками человека;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6.6. Педагогическим работникам ДОУ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6.7. Во время воспитательно-образовательного процесса и любых мероприятий (педагогические советы, семинары, консультации, родительские собрания и другие) не допускаются телефонные переговоры, звуковой сигнал мобильного телефона должен быть отключен.</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6.8. При разрешении конфликтной ситуации, возникшей между педагогическими работниками, приоритетным является учет интересов дошкольного образовательного учреждения в целом.</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7. Обязательства педагогических работников перед воспитанниками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7.1. Педагогические работники ДОУ в процессе взаимодействия с воспитанниками: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признают индивидуальность и определенные личные потребности каждого;</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сами выбирают подходящий стиль общения, основанный на взаимном уважении;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стараются обеспечить поддержку каждому для наилучшего раскрытия и применения его потенциала;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выбирают такие методы работы, которые поощряют в воспитанниках развитие самостоятельности, инициативности, ответственности, самоконтроля, желания помогать другим;</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при оценке поведения и достижений детей стремятся укреплять их самоуважение и веру в свои силы, показывать возможности совершенствования, повышать мотивацию обучения;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проявляют толерантность;</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lastRenderedPageBreak/>
        <w:t>принимают всевозможные меры, чтобы уберечь их от сексуального домогательства и (или) насилия;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осуществляют должную заботу и обеспечивают конфиденциальность во всех делах, затрагивающих их интересы;</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прививают им ценности, созвучные международным стандартам прав человека;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вселяют в них чувство, что они являются частью общества, где есть место для каждого;</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стремятся стать для детей положительным примером.</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 xml:space="preserve">7.2. В процессе взаимодействия с воспитанниками педагогические работники ДОУ обязаны воздерживаться </w:t>
      </w:r>
      <w:proofErr w:type="gramStart"/>
      <w:r w:rsidRPr="005A2DA3">
        <w:rPr>
          <w:rFonts w:ascii="Times New Roman" w:eastAsia="Times New Roman" w:hAnsi="Times New Roman" w:cs="Times New Roman"/>
          <w:color w:val="3F3F3F"/>
          <w:sz w:val="24"/>
          <w:szCs w:val="24"/>
          <w:bdr w:val="none" w:sz="0" w:space="0" w:color="auto" w:frame="1"/>
          <w:lang w:eastAsia="ru-RU"/>
        </w:rPr>
        <w:t>от</w:t>
      </w:r>
      <w:proofErr w:type="gramEnd"/>
      <w:r w:rsidRPr="005A2DA3">
        <w:rPr>
          <w:rFonts w:ascii="Times New Roman" w:eastAsia="Times New Roman" w:hAnsi="Times New Roman" w:cs="Times New Roman"/>
          <w:color w:val="3F3F3F"/>
          <w:sz w:val="24"/>
          <w:szCs w:val="24"/>
          <w:bdr w:val="none" w:sz="0" w:space="0" w:color="auto" w:frame="1"/>
          <w:lang w:eastAsia="ru-RU"/>
        </w:rPr>
        <w:t>:</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навязывания детям своих взглядов, убеждений и предпочтений;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оценки их личности и личности их законных представителей;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предвзятой и необъективной оценки деятельности и поступков воспитанников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предвзятой и необъективной оценки действий родителей (законных представителей) воспитанников детского сада;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отказа от объяснения сложного материала со ссылкой на личностные и психологические недостатки воспитанников.</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8. Обязательства педагогов перед родителями (законными представителями) воспитанников</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8.1. Педагогические работники ДОУ в процессе взаимодействия с родителями (законными представителями) воспитанников должны:</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начинать свое общение с приветствия;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проявлять внимательность, тактичность, доброжелательность, желание помочь;</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относиться почтительно к людям преклонного возраста, ветеранам, инвалидам, оказывать им необходимую помощь;</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высказываться в корректной, убедительной форме и, если требуется, спокойно, без раздражения повторять и разъяснять смысл сказанного;</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выслушать обращение и уяснить суть изложенной проблемы, при необходимости в корректной форме задать уточняющие вопросы;</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разъяснить при необходимости требования действующего законодательства и локальных актов по обсуждаемому вопросу;</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принять решение по существу обращения (при недостатке полномочий сообщить координаты полномочного лица).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lastRenderedPageBreak/>
        <w:t>8.2. В процессе взаимодействия с родителями (законными представителями) воспитанников педагоги ДОУ не должны:</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перебивать их в грубой форме;</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проявлять раздражение и недовольство по отношению к ним;</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разговаривать по телефону, игнорируя их присутствие;</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переносить свое отношение к родителям (законным представителям) воспитанников на оценку личности и достижений их детей.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8.3. Педагогические работники детского сада должны прилагать все усилия, чтобы поощрить законных представителей воспитанников.</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8.4.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8.5. В случае конфликтного поведения со стороны законного представителя воспитанника необходимо принять меры для того, чтобы снять его эмоциональное напряжение, а затем спокойно разъяснить ему порядок решения вопроса.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9. Обязательства педагогических работников перед коллегами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9.1. Педагогические работники ДОУ в процессе взаимодействия с коллегами: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поддерживают атмосферу коллегиальности, уважая их профессиональные мнения и убеждения;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готовы предложить совет и помощь коллегам, находящимся в начале своего профессионального пути;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поддерживают и продвигают их интересы;</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помогают друг другу в процессе взаимного оценивания, предусмотренного действующим законодательством и локальными актами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 xml:space="preserve">9.2. В процессе взаимодействия с коллегами педагогические работники ДОУ обязаны воздерживаться </w:t>
      </w:r>
      <w:proofErr w:type="gramStart"/>
      <w:r w:rsidRPr="005A2DA3">
        <w:rPr>
          <w:rFonts w:ascii="Times New Roman" w:eastAsia="Times New Roman" w:hAnsi="Times New Roman" w:cs="Times New Roman"/>
          <w:color w:val="3F3F3F"/>
          <w:sz w:val="24"/>
          <w:szCs w:val="24"/>
          <w:bdr w:val="none" w:sz="0" w:space="0" w:color="auto" w:frame="1"/>
          <w:lang w:eastAsia="ru-RU"/>
        </w:rPr>
        <w:t>от</w:t>
      </w:r>
      <w:proofErr w:type="gramEnd"/>
      <w:r w:rsidRPr="005A2DA3">
        <w:rPr>
          <w:rFonts w:ascii="Times New Roman" w:eastAsia="Times New Roman" w:hAnsi="Times New Roman" w:cs="Times New Roman"/>
          <w:color w:val="3F3F3F"/>
          <w:sz w:val="24"/>
          <w:szCs w:val="24"/>
          <w:bdr w:val="none" w:sz="0" w:space="0" w:color="auto" w:frame="1"/>
          <w:lang w:eastAsia="ru-RU"/>
        </w:rPr>
        <w:t>:</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 xml:space="preserve">пренебрежительных отзывов о работе других педагогов или проведения необоснованного сравнения их работы </w:t>
      </w:r>
      <w:proofErr w:type="gramStart"/>
      <w:r w:rsidRPr="005A2DA3">
        <w:rPr>
          <w:rFonts w:ascii="Times New Roman" w:eastAsia="Times New Roman" w:hAnsi="Times New Roman" w:cs="Times New Roman"/>
          <w:color w:val="3F3F3F"/>
          <w:sz w:val="24"/>
          <w:szCs w:val="24"/>
          <w:bdr w:val="none" w:sz="0" w:space="0" w:color="auto" w:frame="1"/>
          <w:lang w:eastAsia="ru-RU"/>
        </w:rPr>
        <w:t>со</w:t>
      </w:r>
      <w:proofErr w:type="gramEnd"/>
      <w:r w:rsidRPr="005A2DA3">
        <w:rPr>
          <w:rFonts w:ascii="Times New Roman" w:eastAsia="Times New Roman" w:hAnsi="Times New Roman" w:cs="Times New Roman"/>
          <w:color w:val="3F3F3F"/>
          <w:sz w:val="24"/>
          <w:szCs w:val="24"/>
          <w:bdr w:val="none" w:sz="0" w:space="0" w:color="auto" w:frame="1"/>
          <w:lang w:eastAsia="ru-RU"/>
        </w:rPr>
        <w:t xml:space="preserve"> своей;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предвзятого и необъективного отношения к коллегам;</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обсуждения их недостатков и личной жизни.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10. Обязательства педагогов перед администрацией ДОУ</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10.1. Педагогические работники дошкольного образовательного учреждения строго выполняют указания администрации и имеют право своевременно (до даты исполнения) подвергнуть указания администрации сомнению или дополнению, изложив в письменном виде или устно при личной беседе с администрацией убедительные аргументы своего несогласия или дополнения.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11. Обязательства администрации ДОУ перед педагогами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lastRenderedPageBreak/>
        <w:t>11.1. Члены администрации должны быть для других педагогических работников образцом профессионализма и безупречной репутации, способствовать формированию в дошкольном образовательном учреждении благоприятного для эффективной работы морально-психологического климата.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11.2. Ограждать педагогических работников от излишнего или неоправданного вмешательства со стороны родителей (законных представителей) воспитанников в вопросы, которые по своему характеру входят в круг их профессиональных обязанностей.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11.3. Администрации следует:</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формировать установки на сознательное соблюдение норм настоящего Положения о профессиональной этике работников в ДОУ;</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быть примером неукоснительного соблюдения принципов и норм настоящего Положения;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помогать педагогическим работникам словом и делом, оказывать морально-психологическую помощь и поддержку, вникать в запросы и нужды;</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регулировать взаимоотношения в коллективе на основе принципов и норм профессиональной этики;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пресекать интриги, слухи, сплетни, проявления нечестности, подлости, лицемерия в коллективе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способствовать максимальной открытости и прозрачности деятельности ДОУ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11.4. Представитель администрации ДОУ не имеет морального права:</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перекладывать свою ответственность на подчиненных;</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использовать служебное положение в личных интересах;</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создавать условия для наушничества и доносительства в коллективе дошкольного образовательного учреждения;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предоставлять покровительство, возможность карьерного роста по признакам родства, землячества, религиозной, кастовой, родовой принадлежности, личной преданности, приятельских отношений;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12. Контроль соблюдения настоящего Положения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12.1. Для контроля соблюдения настоящего Положения о профессиональной этике работников, поддержки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 xml:space="preserve">педагогических работников ДОУ, оказания им консультационной помощи в вопросах профессиональной педагогической этики, а также урегулирования спорных </w:t>
      </w:r>
      <w:r w:rsidRPr="005A2DA3">
        <w:rPr>
          <w:rFonts w:ascii="Times New Roman" w:eastAsia="Times New Roman" w:hAnsi="Times New Roman" w:cs="Times New Roman"/>
          <w:color w:val="3F3F3F"/>
          <w:sz w:val="24"/>
          <w:szCs w:val="24"/>
          <w:bdr w:val="none" w:sz="0" w:space="0" w:color="auto" w:frame="1"/>
          <w:lang w:eastAsia="ru-RU"/>
        </w:rPr>
        <w:lastRenderedPageBreak/>
        <w:t>ситуаций приказом заведующего дошкольным образовательным учреждением создается комиссия по профессиональной этике.</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12.2. В своей деятельности комиссия руководствуется действующим законодательством Российской Федерации об образовании, Уставом дошкольного образовательного учреждения, настоящим Положением и Положением о комиссии по профессиональной этике в ДОУ.</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13. Ответственность за нарушение настоящего Положения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13.1. Нарушение требований настоящего Положения о педагогической этике работников квалифицируется  как неисполнение или ненадлежащее исполнение педагогом ДОУ своих обязанностей, которое учитывается при проведении его аттестации и влечет моральное воздействие либо одно из установленных Трудовым Кодексом Российской Федерации дисциплинарных взысканий.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13.2. За нарушение норм профессиональной этики на виновного педагогического работника дошкольного образовательного учреждения может быть наложено дисциплинарное взыскание.</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13.3.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воспитанников.</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13.4. На каждой стадии рассмотрения любого дисциплинарного вопроса каждому педагогу должны быть обеспечены достаточные гарантии, в частности: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право быть информированным в письменном виде о предъявляемых ему претензиях и об основаниях для этих претензий;</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право на ознакомление со всеми материалами по данному делу;</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право на защиту лично или через представителя по своему выбору, с предоставлением педагогу достаточного времени для подготовки защиты;</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право быть информированным в письменном виде о принятых по его делу решениях, а также о мотивах этого решения;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право апелляции в компетентные инстанции.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14. Заключительные положения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14.1. Настоящее Положение является локальным нормативным актом, принимается на Педагогическом совете и утверждается (либо вводится в действие) приказом заведующего дошкольным образовательным учреждением.</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14.2.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t>14.3. Настоящее Положение принимается на неопределенный срок. Изменения и дополнения к Положению принимаются в порядке, предусмотренном п.14.1 настоящего Положения.</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bdr w:val="none" w:sz="0" w:space="0" w:color="auto" w:frame="1"/>
          <w:lang w:eastAsia="ru-RU"/>
        </w:rPr>
        <w:lastRenderedPageBreak/>
        <w:t>14.4. После принятия Положения (изменений и дополнений отдельных пунктов и разделов) в новой редакции предыдущая редакция автоматически утрачивает силу.</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lang w:eastAsia="ru-RU"/>
        </w:rPr>
        <w:t> </w:t>
      </w:r>
    </w:p>
    <w:p w:rsidR="005A2DA3" w:rsidRPr="005A2DA3" w:rsidRDefault="005A2DA3" w:rsidP="005A2DA3">
      <w:pPr>
        <w:shd w:val="clear" w:color="auto" w:fill="FFFFFF"/>
        <w:spacing w:line="240" w:lineRule="auto"/>
        <w:ind w:firstLine="709"/>
        <w:rPr>
          <w:rFonts w:ascii="Times New Roman" w:eastAsia="Times New Roman" w:hAnsi="Times New Roman" w:cs="Times New Roman"/>
          <w:color w:val="3F3F3F"/>
          <w:sz w:val="24"/>
          <w:szCs w:val="24"/>
          <w:lang w:eastAsia="ru-RU"/>
        </w:rPr>
      </w:pPr>
      <w:r w:rsidRPr="005A2DA3">
        <w:rPr>
          <w:rFonts w:ascii="Times New Roman" w:eastAsia="Times New Roman" w:hAnsi="Times New Roman" w:cs="Times New Roman"/>
          <w:color w:val="3F3F3F"/>
          <w:sz w:val="24"/>
          <w:szCs w:val="24"/>
          <w:lang w:eastAsia="ru-RU"/>
        </w:rPr>
        <w:t> </w:t>
      </w:r>
    </w:p>
    <w:p w:rsidR="00691827" w:rsidRPr="005A2DA3" w:rsidRDefault="00691827" w:rsidP="005A2DA3">
      <w:pPr>
        <w:ind w:firstLine="709"/>
        <w:rPr>
          <w:rFonts w:ascii="Times New Roman" w:hAnsi="Times New Roman" w:cs="Times New Roman"/>
          <w:sz w:val="24"/>
          <w:szCs w:val="24"/>
        </w:rPr>
      </w:pPr>
    </w:p>
    <w:sectPr w:rsidR="00691827" w:rsidRPr="005A2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A3"/>
    <w:rsid w:val="005A2DA3"/>
    <w:rsid w:val="0069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2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2D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D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2D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2D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2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2D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D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2D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2D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67173">
      <w:bodyDiv w:val="1"/>
      <w:marLeft w:val="0"/>
      <w:marRight w:val="0"/>
      <w:marTop w:val="0"/>
      <w:marBottom w:val="0"/>
      <w:divBdr>
        <w:top w:val="none" w:sz="0" w:space="0" w:color="auto"/>
        <w:left w:val="none" w:sz="0" w:space="0" w:color="auto"/>
        <w:bottom w:val="none" w:sz="0" w:space="0" w:color="auto"/>
        <w:right w:val="none" w:sz="0" w:space="0" w:color="auto"/>
      </w:divBdr>
      <w:divsChild>
        <w:div w:id="857085131">
          <w:marLeft w:val="0"/>
          <w:marRight w:val="0"/>
          <w:marTop w:val="0"/>
          <w:marBottom w:val="0"/>
          <w:divBdr>
            <w:top w:val="none" w:sz="0" w:space="0" w:color="auto"/>
            <w:left w:val="none" w:sz="0" w:space="0" w:color="auto"/>
            <w:bottom w:val="none" w:sz="0" w:space="0" w:color="auto"/>
            <w:right w:val="none" w:sz="0" w:space="0" w:color="auto"/>
          </w:divBdr>
        </w:div>
        <w:div w:id="1016080362">
          <w:marLeft w:val="0"/>
          <w:marRight w:val="0"/>
          <w:marTop w:val="0"/>
          <w:marBottom w:val="0"/>
          <w:divBdr>
            <w:top w:val="none" w:sz="0" w:space="0" w:color="auto"/>
            <w:left w:val="none" w:sz="0" w:space="0" w:color="auto"/>
            <w:bottom w:val="none" w:sz="0" w:space="0" w:color="auto"/>
            <w:right w:val="none" w:sz="0" w:space="0" w:color="auto"/>
          </w:divBdr>
          <w:divsChild>
            <w:div w:id="10065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4309</Words>
  <Characters>24565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 101 gruppa</dc:creator>
  <cp:lastModifiedBy>MDOU 101 gruppa</cp:lastModifiedBy>
  <cp:revision>1</cp:revision>
  <dcterms:created xsi:type="dcterms:W3CDTF">2021-07-16T08:45:00Z</dcterms:created>
  <dcterms:modified xsi:type="dcterms:W3CDTF">2021-07-16T08:50:00Z</dcterms:modified>
</cp:coreProperties>
</file>